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5F36" w14:textId="77777777" w:rsidR="00533FC2" w:rsidRDefault="005013CC">
      <w:pPr>
        <w:rPr>
          <w:b/>
          <w:sz w:val="32"/>
          <w:szCs w:val="32"/>
        </w:rPr>
      </w:pPr>
      <w:r w:rsidRPr="0037561B">
        <w:rPr>
          <w:b/>
          <w:noProof/>
          <w:sz w:val="32"/>
          <w:szCs w:val="32"/>
        </w:rPr>
        <w:drawing>
          <wp:inline distT="0" distB="0" distL="0" distR="0" wp14:anchorId="2EBB8B82" wp14:editId="6BE3C980">
            <wp:extent cx="3248025" cy="445631"/>
            <wp:effectExtent l="0" t="0" r="0" b="0"/>
            <wp:docPr id="8" name="Picture 8" descr="C:\Users\khoward\AppData\Local\Microsoft\Windows\Temporary Internet Files\Content.Outlook\ZM7HQJ0Q\KVCC_horiz_black_Financial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ward\AppData\Local\Microsoft\Windows\Temporary Internet Files\Content.Outlook\ZM7HQJ0Q\KVCC_horiz_black_FinancialAi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0848" cy="474830"/>
                    </a:xfrm>
                    <a:prstGeom prst="rect">
                      <a:avLst/>
                    </a:prstGeom>
                    <a:noFill/>
                    <a:ln>
                      <a:noFill/>
                    </a:ln>
                  </pic:spPr>
                </pic:pic>
              </a:graphicData>
            </a:graphic>
          </wp:inline>
        </w:drawing>
      </w:r>
      <w:r w:rsidR="00AA2C7C">
        <w:rPr>
          <w:b/>
          <w:sz w:val="32"/>
          <w:szCs w:val="32"/>
        </w:rPr>
        <w:t xml:space="preserve"> </w:t>
      </w:r>
    </w:p>
    <w:p w14:paraId="0A922AFD" w14:textId="0B9BD637" w:rsidR="00594E88" w:rsidRPr="00533FC2" w:rsidRDefault="005013CC">
      <w:pPr>
        <w:rPr>
          <w:sz w:val="24"/>
          <w:szCs w:val="24"/>
        </w:rPr>
      </w:pPr>
      <w:r w:rsidRPr="00533FC2">
        <w:rPr>
          <w:b/>
          <w:sz w:val="24"/>
          <w:szCs w:val="24"/>
        </w:rPr>
        <w:t>Certification</w:t>
      </w:r>
      <w:r w:rsidR="00533FC2" w:rsidRPr="00533FC2">
        <w:rPr>
          <w:b/>
          <w:sz w:val="24"/>
          <w:szCs w:val="24"/>
        </w:rPr>
        <w:t xml:space="preserve"> Request for:</w:t>
      </w:r>
      <w:r w:rsidR="00533FC2">
        <w:rPr>
          <w:b/>
          <w:sz w:val="24"/>
          <w:szCs w:val="24"/>
        </w:rPr>
        <w:t xml:space="preserve"> </w:t>
      </w:r>
      <w:r w:rsidR="00533FC2" w:rsidRPr="00171D71">
        <w:rPr>
          <w:b/>
          <w:sz w:val="24"/>
          <w:szCs w:val="24"/>
          <w:u w:val="single"/>
        </w:rPr>
        <w:t xml:space="preserve">_______________ </w:t>
      </w:r>
      <w:r w:rsidR="00171D71">
        <w:rPr>
          <w:b/>
          <w:sz w:val="24"/>
          <w:szCs w:val="24"/>
          <w:u w:val="single"/>
        </w:rPr>
        <w:t>________</w:t>
      </w:r>
      <w:r w:rsidR="00171D71" w:rsidRPr="00171D71">
        <w:rPr>
          <w:b/>
          <w:sz w:val="24"/>
          <w:szCs w:val="24"/>
          <w:u w:val="single"/>
        </w:rPr>
        <w:t>___</w:t>
      </w:r>
      <w:r w:rsidR="00171D71">
        <w:rPr>
          <w:b/>
          <w:sz w:val="24"/>
          <w:szCs w:val="24"/>
          <w:u w:val="single"/>
        </w:rPr>
        <w:t xml:space="preserve"> </w:t>
      </w:r>
      <w:r w:rsidR="00533FC2" w:rsidRPr="00533FC2">
        <w:rPr>
          <w:b/>
          <w:sz w:val="24"/>
          <w:szCs w:val="24"/>
        </w:rPr>
        <w:t xml:space="preserve">Please indicate Semester/Year (ex. Summer </w:t>
      </w:r>
      <w:r w:rsidR="00533FC2">
        <w:rPr>
          <w:b/>
          <w:sz w:val="24"/>
          <w:szCs w:val="24"/>
        </w:rPr>
        <w:t>20</w:t>
      </w:r>
      <w:r w:rsidR="00533FC2" w:rsidRPr="00533FC2">
        <w:rPr>
          <w:b/>
          <w:sz w:val="24"/>
          <w:szCs w:val="24"/>
        </w:rPr>
        <w:t>20)</w:t>
      </w:r>
    </w:p>
    <w:tbl>
      <w:tblPr>
        <w:tblW w:w="11115" w:type="dxa"/>
        <w:tblInd w:w="-195" w:type="dxa"/>
        <w:tblBorders>
          <w:top w:val="single" w:sz="4" w:space="0" w:color="auto"/>
        </w:tblBorders>
        <w:tblLook w:val="0000" w:firstRow="0" w:lastRow="0" w:firstColumn="0" w:lastColumn="0" w:noHBand="0" w:noVBand="0"/>
      </w:tblPr>
      <w:tblGrid>
        <w:gridCol w:w="4510"/>
        <w:gridCol w:w="830"/>
        <w:gridCol w:w="15"/>
        <w:gridCol w:w="2125"/>
        <w:gridCol w:w="1890"/>
        <w:gridCol w:w="1745"/>
      </w:tblGrid>
      <w:tr w:rsidR="005013CC" w14:paraId="448A4A2D" w14:textId="77777777" w:rsidTr="0054112E">
        <w:trPr>
          <w:trHeight w:val="548"/>
        </w:trPr>
        <w:tc>
          <w:tcPr>
            <w:tcW w:w="5340" w:type="dxa"/>
            <w:gridSpan w:val="2"/>
            <w:tcBorders>
              <w:left w:val="single" w:sz="4" w:space="0" w:color="auto"/>
              <w:bottom w:val="single" w:sz="4" w:space="0" w:color="auto"/>
              <w:right w:val="single" w:sz="4" w:space="0" w:color="auto"/>
            </w:tcBorders>
          </w:tcPr>
          <w:p w14:paraId="2487DBCB" w14:textId="77777777" w:rsidR="005013CC" w:rsidRPr="002C265D" w:rsidRDefault="005013CC" w:rsidP="00AA2C7C">
            <w:pPr>
              <w:rPr>
                <w:b/>
                <w:sz w:val="18"/>
                <w:szCs w:val="18"/>
              </w:rPr>
            </w:pPr>
            <w:r>
              <w:rPr>
                <w:b/>
                <w:sz w:val="18"/>
                <w:szCs w:val="18"/>
              </w:rPr>
              <w:t>KVCC Student ID</w:t>
            </w:r>
          </w:p>
        </w:tc>
        <w:tc>
          <w:tcPr>
            <w:tcW w:w="5775" w:type="dxa"/>
            <w:gridSpan w:val="4"/>
            <w:tcBorders>
              <w:left w:val="single" w:sz="4" w:space="0" w:color="auto"/>
              <w:bottom w:val="single" w:sz="4" w:space="0" w:color="auto"/>
              <w:right w:val="single" w:sz="4" w:space="0" w:color="auto"/>
            </w:tcBorders>
          </w:tcPr>
          <w:p w14:paraId="0B07C7D7" w14:textId="77777777" w:rsidR="005013CC" w:rsidRPr="002C265D" w:rsidRDefault="005013CC" w:rsidP="00AA2C7C">
            <w:pPr>
              <w:rPr>
                <w:b/>
                <w:sz w:val="18"/>
                <w:szCs w:val="18"/>
              </w:rPr>
            </w:pPr>
            <w:r>
              <w:rPr>
                <w:b/>
                <w:sz w:val="18"/>
                <w:szCs w:val="18"/>
              </w:rPr>
              <w:t xml:space="preserve">Name (Last, First, Middle Initial) </w:t>
            </w:r>
          </w:p>
        </w:tc>
      </w:tr>
      <w:tr w:rsidR="002C265D" w14:paraId="3EC63199" w14:textId="77777777" w:rsidTr="0054112E">
        <w:trPr>
          <w:trHeight w:val="440"/>
        </w:trPr>
        <w:tc>
          <w:tcPr>
            <w:tcW w:w="5355" w:type="dxa"/>
            <w:gridSpan w:val="3"/>
            <w:tcBorders>
              <w:top w:val="single" w:sz="4" w:space="0" w:color="auto"/>
              <w:left w:val="single" w:sz="4" w:space="0" w:color="auto"/>
              <w:bottom w:val="single" w:sz="4" w:space="0" w:color="auto"/>
              <w:right w:val="single" w:sz="4" w:space="0" w:color="auto"/>
            </w:tcBorders>
          </w:tcPr>
          <w:p w14:paraId="084C71FC" w14:textId="77777777" w:rsidR="002C265D" w:rsidRPr="002C265D" w:rsidRDefault="002C265D" w:rsidP="00AA2C7C">
            <w:pPr>
              <w:rPr>
                <w:b/>
                <w:sz w:val="18"/>
                <w:szCs w:val="18"/>
              </w:rPr>
            </w:pPr>
            <w:r>
              <w:rPr>
                <w:b/>
                <w:sz w:val="18"/>
                <w:szCs w:val="18"/>
              </w:rPr>
              <w:t>Contact Phone Number</w:t>
            </w:r>
          </w:p>
        </w:tc>
        <w:tc>
          <w:tcPr>
            <w:tcW w:w="5760" w:type="dxa"/>
            <w:gridSpan w:val="3"/>
            <w:tcBorders>
              <w:top w:val="single" w:sz="4" w:space="0" w:color="auto"/>
              <w:left w:val="single" w:sz="4" w:space="0" w:color="auto"/>
              <w:bottom w:val="single" w:sz="4" w:space="0" w:color="auto"/>
              <w:right w:val="single" w:sz="4" w:space="0" w:color="auto"/>
            </w:tcBorders>
          </w:tcPr>
          <w:p w14:paraId="77BD933B" w14:textId="77777777" w:rsidR="002C265D" w:rsidRPr="002C265D" w:rsidRDefault="002C265D" w:rsidP="00AA2C7C">
            <w:pPr>
              <w:rPr>
                <w:b/>
                <w:sz w:val="18"/>
                <w:szCs w:val="18"/>
              </w:rPr>
            </w:pPr>
            <w:r>
              <w:rPr>
                <w:b/>
                <w:sz w:val="18"/>
                <w:szCs w:val="18"/>
              </w:rPr>
              <w:t>Address (Number, Street or Rural Route, and Apt #)</w:t>
            </w:r>
          </w:p>
        </w:tc>
      </w:tr>
      <w:tr w:rsidR="002C265D" w14:paraId="57CFE36D" w14:textId="77777777" w:rsidTr="0054112E">
        <w:trPr>
          <w:trHeight w:val="575"/>
        </w:trPr>
        <w:tc>
          <w:tcPr>
            <w:tcW w:w="4510" w:type="dxa"/>
            <w:tcBorders>
              <w:top w:val="single" w:sz="4" w:space="0" w:color="auto"/>
              <w:left w:val="single" w:sz="4" w:space="0" w:color="auto"/>
              <w:bottom w:val="single" w:sz="4" w:space="0" w:color="auto"/>
            </w:tcBorders>
            <w:shd w:val="clear" w:color="auto" w:fill="auto"/>
          </w:tcPr>
          <w:p w14:paraId="54699B77" w14:textId="77777777" w:rsidR="002C265D" w:rsidRPr="002C265D" w:rsidRDefault="002C265D" w:rsidP="00AA2C7C">
            <w:pPr>
              <w:rPr>
                <w:b/>
                <w:sz w:val="18"/>
                <w:szCs w:val="18"/>
              </w:rPr>
            </w:pPr>
            <w:r w:rsidRPr="002C265D">
              <w:rPr>
                <w:b/>
                <w:sz w:val="18"/>
                <w:szCs w:val="18"/>
              </w:rPr>
              <w:t>KVCC Email Address</w:t>
            </w:r>
          </w:p>
        </w:tc>
        <w:tc>
          <w:tcPr>
            <w:tcW w:w="2970" w:type="dxa"/>
            <w:gridSpan w:val="3"/>
            <w:tcBorders>
              <w:left w:val="single" w:sz="4" w:space="0" w:color="auto"/>
              <w:bottom w:val="single" w:sz="4" w:space="0" w:color="auto"/>
              <w:right w:val="single" w:sz="4" w:space="0" w:color="auto"/>
            </w:tcBorders>
          </w:tcPr>
          <w:p w14:paraId="727DF8BF" w14:textId="77777777" w:rsidR="002C265D" w:rsidRPr="002C265D" w:rsidRDefault="002C265D" w:rsidP="00AA2C7C">
            <w:pPr>
              <w:rPr>
                <w:b/>
                <w:sz w:val="18"/>
                <w:szCs w:val="18"/>
              </w:rPr>
            </w:pPr>
            <w:r w:rsidRPr="002C265D">
              <w:rPr>
                <w:b/>
                <w:sz w:val="18"/>
                <w:szCs w:val="18"/>
              </w:rPr>
              <w:t xml:space="preserve">City </w:t>
            </w:r>
          </w:p>
        </w:tc>
        <w:tc>
          <w:tcPr>
            <w:tcW w:w="1890" w:type="dxa"/>
            <w:tcBorders>
              <w:top w:val="single" w:sz="4" w:space="0" w:color="auto"/>
              <w:bottom w:val="single" w:sz="4" w:space="0" w:color="auto"/>
              <w:right w:val="single" w:sz="4" w:space="0" w:color="auto"/>
            </w:tcBorders>
            <w:shd w:val="clear" w:color="auto" w:fill="auto"/>
          </w:tcPr>
          <w:p w14:paraId="65BCB364" w14:textId="77777777" w:rsidR="002C265D" w:rsidRPr="002C265D" w:rsidRDefault="002C265D" w:rsidP="00AA2C7C">
            <w:pPr>
              <w:rPr>
                <w:b/>
                <w:sz w:val="18"/>
                <w:szCs w:val="18"/>
              </w:rPr>
            </w:pPr>
            <w:r w:rsidRPr="002C265D">
              <w:rPr>
                <w:b/>
                <w:sz w:val="18"/>
                <w:szCs w:val="18"/>
              </w:rPr>
              <w:t xml:space="preserve">State </w:t>
            </w:r>
          </w:p>
        </w:tc>
        <w:tc>
          <w:tcPr>
            <w:tcW w:w="1745" w:type="dxa"/>
            <w:tcBorders>
              <w:top w:val="single" w:sz="4" w:space="0" w:color="auto"/>
              <w:bottom w:val="single" w:sz="4" w:space="0" w:color="auto"/>
              <w:right w:val="single" w:sz="4" w:space="0" w:color="auto"/>
            </w:tcBorders>
            <w:shd w:val="clear" w:color="auto" w:fill="auto"/>
          </w:tcPr>
          <w:p w14:paraId="133AF4D9" w14:textId="77777777" w:rsidR="002C265D" w:rsidRPr="002C265D" w:rsidRDefault="002C265D" w:rsidP="00AA2C7C">
            <w:pPr>
              <w:rPr>
                <w:b/>
                <w:sz w:val="18"/>
                <w:szCs w:val="18"/>
              </w:rPr>
            </w:pPr>
            <w:r w:rsidRPr="002C265D">
              <w:rPr>
                <w:b/>
                <w:sz w:val="18"/>
                <w:szCs w:val="18"/>
              </w:rPr>
              <w:t>Zip</w:t>
            </w:r>
          </w:p>
        </w:tc>
      </w:tr>
      <w:tr w:rsidR="009C039C" w14:paraId="01BAE041" w14:textId="77777777" w:rsidTr="0054112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480" w:type="dxa"/>
            <w:gridSpan w:val="4"/>
          </w:tcPr>
          <w:p w14:paraId="5D54A815" w14:textId="77777777" w:rsidR="009C039C" w:rsidRPr="005013CC" w:rsidRDefault="009C039C" w:rsidP="00AA2C7C">
            <w:pPr>
              <w:rPr>
                <w:sz w:val="18"/>
                <w:szCs w:val="18"/>
              </w:rPr>
            </w:pPr>
            <w:r w:rsidRPr="005013CC">
              <w:rPr>
                <w:sz w:val="18"/>
                <w:szCs w:val="18"/>
              </w:rPr>
              <w:t xml:space="preserve">Have you changed your program of study since your last certification?  </w:t>
            </w:r>
          </w:p>
        </w:tc>
        <w:tc>
          <w:tcPr>
            <w:tcW w:w="1890" w:type="dxa"/>
            <w:shd w:val="clear" w:color="auto" w:fill="auto"/>
          </w:tcPr>
          <w:p w14:paraId="13C12584" w14:textId="77777777" w:rsidR="009C039C" w:rsidRDefault="009C039C" w:rsidP="00AA2C7C">
            <w:r>
              <w:rPr>
                <w:noProof/>
              </w:rPr>
              <mc:AlternateContent>
                <mc:Choice Requires="wps">
                  <w:drawing>
                    <wp:anchor distT="0" distB="0" distL="114300" distR="114300" simplePos="0" relativeHeight="251659264" behindDoc="0" locked="0" layoutInCell="1" allowOverlap="1" wp14:anchorId="1CB61416" wp14:editId="102D48B7">
                      <wp:simplePos x="0" y="0"/>
                      <wp:positionH relativeFrom="column">
                        <wp:posOffset>255270</wp:posOffset>
                      </wp:positionH>
                      <wp:positionV relativeFrom="paragraph">
                        <wp:posOffset>29210</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0003" id="Rectangle 1" o:spid="_x0000_s1026" style="position:absolute;margin-left:20.1pt;margin-top:2.3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" fillcolor="white [3201]" strokecolor="black [3200]" strokeweight="1pt"/>
                  </w:pict>
                </mc:Fallback>
              </mc:AlternateContent>
            </w:r>
            <w:r>
              <w:t xml:space="preserve">NO </w:t>
            </w:r>
          </w:p>
        </w:tc>
        <w:tc>
          <w:tcPr>
            <w:tcW w:w="1745" w:type="dxa"/>
            <w:shd w:val="clear" w:color="auto" w:fill="auto"/>
          </w:tcPr>
          <w:p w14:paraId="73C90467" w14:textId="77777777" w:rsidR="009C039C" w:rsidRDefault="005013CC" w:rsidP="00AA2C7C">
            <w:r>
              <w:rPr>
                <w:noProof/>
              </w:rPr>
              <mc:AlternateContent>
                <mc:Choice Requires="wps">
                  <w:drawing>
                    <wp:anchor distT="0" distB="0" distL="114300" distR="114300" simplePos="0" relativeHeight="251671552" behindDoc="0" locked="0" layoutInCell="1" allowOverlap="1" wp14:anchorId="344B5B37" wp14:editId="49F71270">
                      <wp:simplePos x="0" y="0"/>
                      <wp:positionH relativeFrom="column">
                        <wp:posOffset>273050</wp:posOffset>
                      </wp:positionH>
                      <wp:positionV relativeFrom="paragraph">
                        <wp:posOffset>34290</wp:posOffset>
                      </wp:positionV>
                      <wp:extent cx="2190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29765" id="Rectangle 9" o:spid="_x0000_s1026" style="position:absolute;margin-left:21.5pt;margin-top:2.7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" fillcolor="window" strokecolor="windowText" strokeweight="1pt"/>
                  </w:pict>
                </mc:Fallback>
              </mc:AlternateContent>
            </w:r>
            <w:r w:rsidR="009C039C">
              <w:t xml:space="preserve">YES </w:t>
            </w:r>
          </w:p>
        </w:tc>
      </w:tr>
      <w:tr w:rsidR="009C039C" w14:paraId="37E3CA61" w14:textId="77777777" w:rsidTr="0054112E">
        <w:trPr>
          <w:trHeight w:val="278"/>
        </w:trPr>
        <w:tc>
          <w:tcPr>
            <w:tcW w:w="11115" w:type="dxa"/>
            <w:gridSpan w:val="6"/>
            <w:tcBorders>
              <w:left w:val="single" w:sz="4" w:space="0" w:color="auto"/>
              <w:bottom w:val="single" w:sz="4" w:space="0" w:color="auto"/>
              <w:right w:val="single" w:sz="4" w:space="0" w:color="auto"/>
            </w:tcBorders>
          </w:tcPr>
          <w:p w14:paraId="7939C266" w14:textId="77777777" w:rsidR="009C039C" w:rsidRPr="005013CC" w:rsidRDefault="009C039C" w:rsidP="00AA2C7C">
            <w:pPr>
              <w:rPr>
                <w:sz w:val="20"/>
                <w:szCs w:val="20"/>
              </w:rPr>
            </w:pPr>
            <w:r w:rsidRPr="005013CC">
              <w:rPr>
                <w:sz w:val="20"/>
                <w:szCs w:val="20"/>
              </w:rPr>
              <w:t xml:space="preserve">If yes, please complete the 22 </w:t>
            </w:r>
            <w:r w:rsidR="00E33559" w:rsidRPr="005013CC">
              <w:rPr>
                <w:sz w:val="20"/>
                <w:szCs w:val="20"/>
              </w:rPr>
              <w:t>–</w:t>
            </w:r>
            <w:r w:rsidRPr="005013CC">
              <w:rPr>
                <w:sz w:val="20"/>
                <w:szCs w:val="20"/>
              </w:rPr>
              <w:t xml:space="preserve"> </w:t>
            </w:r>
            <w:r w:rsidR="00E33559" w:rsidRPr="005013CC">
              <w:rPr>
                <w:sz w:val="20"/>
                <w:szCs w:val="20"/>
              </w:rPr>
              <w:t xml:space="preserve">1995 (veteran) or the 22 – 5495 (Chapter 35) and submit with this form. </w:t>
            </w:r>
          </w:p>
        </w:tc>
      </w:tr>
      <w:tr w:rsidR="00E33559" w14:paraId="0B96B017" w14:textId="77777777" w:rsidTr="0054112E">
        <w:tblPrEx>
          <w:tblBorders>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11115" w:type="dxa"/>
            <w:gridSpan w:val="6"/>
            <w:tcBorders>
              <w:bottom w:val="single" w:sz="4" w:space="0" w:color="auto"/>
            </w:tcBorders>
          </w:tcPr>
          <w:p w14:paraId="38D7B771" w14:textId="77777777" w:rsidR="00E33559" w:rsidRPr="00E33559" w:rsidRDefault="00E33559" w:rsidP="00AA2C7C">
            <w:pPr>
              <w:ind w:left="190"/>
              <w:rPr>
                <w:b/>
                <w:i/>
              </w:rPr>
            </w:pPr>
            <w:r w:rsidRPr="00E33559">
              <w:rPr>
                <w:b/>
                <w:i/>
              </w:rPr>
              <w:t>Please Select Your VA CHAPTER:</w:t>
            </w:r>
          </w:p>
          <w:p w14:paraId="46A5397A" w14:textId="37C04254" w:rsidR="00E33559" w:rsidRPr="00E33559" w:rsidRDefault="00E33559" w:rsidP="00AA2C7C">
            <w:pPr>
              <w:ind w:left="190"/>
              <w:rPr>
                <w:sz w:val="24"/>
                <w:szCs w:val="24"/>
              </w:rPr>
            </w:pPr>
            <w:r w:rsidRPr="00E33559">
              <w:rPr>
                <w:sz w:val="24"/>
                <w:szCs w:val="24"/>
              </w:rPr>
              <w:t>CH 33</w:t>
            </w:r>
            <w:r w:rsidRPr="00E33559">
              <w:rPr>
                <w:sz w:val="24"/>
                <w:szCs w:val="24"/>
              </w:rPr>
              <w:tab/>
              <w:t xml:space="preserve">      □</w:t>
            </w:r>
            <w:r w:rsidRPr="00E33559">
              <w:rPr>
                <w:sz w:val="24"/>
                <w:szCs w:val="24"/>
              </w:rPr>
              <w:tab/>
            </w:r>
            <w:r>
              <w:rPr>
                <w:sz w:val="24"/>
                <w:szCs w:val="24"/>
              </w:rPr>
              <w:t xml:space="preserve">    </w:t>
            </w:r>
            <w:r w:rsidRPr="00E33559">
              <w:rPr>
                <w:sz w:val="24"/>
                <w:szCs w:val="24"/>
              </w:rPr>
              <w:t>CH 31</w:t>
            </w:r>
            <w:r w:rsidRPr="00E33559">
              <w:rPr>
                <w:sz w:val="24"/>
                <w:szCs w:val="24"/>
              </w:rPr>
              <w:tab/>
            </w:r>
            <w:r w:rsidR="005013CC">
              <w:rPr>
                <w:sz w:val="24"/>
                <w:szCs w:val="24"/>
              </w:rPr>
              <w:t xml:space="preserve">     </w:t>
            </w:r>
            <w:r w:rsidRPr="00E33559">
              <w:rPr>
                <w:sz w:val="24"/>
                <w:szCs w:val="24"/>
              </w:rPr>
              <w:t>□</w:t>
            </w:r>
            <w:r w:rsidRPr="00E33559">
              <w:rPr>
                <w:sz w:val="24"/>
                <w:szCs w:val="24"/>
              </w:rPr>
              <w:tab/>
            </w:r>
            <w:r>
              <w:rPr>
                <w:sz w:val="24"/>
                <w:szCs w:val="24"/>
              </w:rPr>
              <w:t xml:space="preserve">   CH 30           </w:t>
            </w:r>
            <w:r w:rsidRPr="00E33559">
              <w:rPr>
                <w:sz w:val="24"/>
                <w:szCs w:val="24"/>
              </w:rPr>
              <w:t>□</w:t>
            </w:r>
            <w:r w:rsidRPr="00E33559">
              <w:rPr>
                <w:sz w:val="24"/>
                <w:szCs w:val="24"/>
              </w:rPr>
              <w:tab/>
              <w:t>CH 33/FRY</w:t>
            </w:r>
            <w:r w:rsidRPr="00E33559">
              <w:rPr>
                <w:sz w:val="24"/>
                <w:szCs w:val="24"/>
              </w:rPr>
              <w:tab/>
              <w:t>□</w:t>
            </w:r>
            <w:r w:rsidR="0054112E">
              <w:rPr>
                <w:sz w:val="24"/>
                <w:szCs w:val="24"/>
              </w:rPr>
              <w:t xml:space="preserve">  ME Vet Dep Tuit Waiver</w:t>
            </w:r>
            <w:r w:rsidR="0054112E" w:rsidRPr="00E33559">
              <w:rPr>
                <w:sz w:val="24"/>
                <w:szCs w:val="24"/>
              </w:rPr>
              <w:t xml:space="preserve">    □</w:t>
            </w:r>
          </w:p>
          <w:p w14:paraId="4B9AC57A" w14:textId="5C8D86CC" w:rsidR="00E33559" w:rsidRDefault="00E33559" w:rsidP="00AA2C7C">
            <w:pPr>
              <w:ind w:left="190"/>
              <w:rPr>
                <w:i/>
              </w:rPr>
            </w:pPr>
            <w:r w:rsidRPr="00E33559">
              <w:rPr>
                <w:sz w:val="24"/>
                <w:szCs w:val="24"/>
              </w:rPr>
              <w:t>CH 35</w:t>
            </w:r>
            <w:r w:rsidRPr="00E33559">
              <w:rPr>
                <w:sz w:val="24"/>
                <w:szCs w:val="24"/>
              </w:rPr>
              <w:tab/>
              <w:t xml:space="preserve">      □</w:t>
            </w:r>
            <w:r w:rsidRPr="00E33559">
              <w:rPr>
                <w:sz w:val="24"/>
                <w:szCs w:val="24"/>
              </w:rPr>
              <w:tab/>
            </w:r>
            <w:r>
              <w:rPr>
                <w:sz w:val="24"/>
                <w:szCs w:val="24"/>
              </w:rPr>
              <w:t xml:space="preserve">    </w:t>
            </w:r>
            <w:r w:rsidRPr="00E33559">
              <w:rPr>
                <w:sz w:val="24"/>
                <w:szCs w:val="24"/>
              </w:rPr>
              <w:t xml:space="preserve">CH 1606      </w:t>
            </w:r>
            <w:r>
              <w:rPr>
                <w:sz w:val="24"/>
                <w:szCs w:val="24"/>
              </w:rPr>
              <w:t xml:space="preserve">      </w:t>
            </w:r>
            <w:r w:rsidR="009D32D7">
              <w:rPr>
                <w:sz w:val="24"/>
                <w:szCs w:val="24"/>
              </w:rPr>
              <w:t xml:space="preserve"> </w:t>
            </w:r>
            <w:r w:rsidRPr="00E33559">
              <w:rPr>
                <w:sz w:val="24"/>
                <w:szCs w:val="24"/>
              </w:rPr>
              <w:t>□</w:t>
            </w:r>
            <w:r w:rsidRPr="00E33559">
              <w:rPr>
                <w:sz w:val="24"/>
                <w:szCs w:val="24"/>
              </w:rPr>
              <w:tab/>
            </w:r>
            <w:r>
              <w:rPr>
                <w:sz w:val="24"/>
                <w:szCs w:val="24"/>
              </w:rPr>
              <w:t xml:space="preserve">   </w:t>
            </w:r>
            <w:r w:rsidRPr="00E33559">
              <w:rPr>
                <w:sz w:val="24"/>
                <w:szCs w:val="24"/>
              </w:rPr>
              <w:t>CH 1607       □</w:t>
            </w:r>
            <w:r w:rsidR="009D32D7">
              <w:rPr>
                <w:sz w:val="24"/>
                <w:szCs w:val="24"/>
              </w:rPr>
              <w:t xml:space="preserve">            GoArmy            </w:t>
            </w:r>
            <w:r w:rsidR="009D32D7" w:rsidRPr="00E33559">
              <w:rPr>
                <w:sz w:val="24"/>
                <w:szCs w:val="24"/>
              </w:rPr>
              <w:t>□</w:t>
            </w:r>
          </w:p>
        </w:tc>
      </w:tr>
      <w:tr w:rsidR="00AA2C7C" w14:paraId="0D84FE4E" w14:textId="77777777" w:rsidTr="0054112E">
        <w:trPr>
          <w:trHeight w:val="100"/>
        </w:trPr>
        <w:tc>
          <w:tcPr>
            <w:tcW w:w="11115" w:type="dxa"/>
            <w:gridSpan w:val="6"/>
            <w:tcBorders>
              <w:top w:val="single" w:sz="4" w:space="0" w:color="auto"/>
              <w:left w:val="single" w:sz="4" w:space="0" w:color="auto"/>
              <w:bottom w:val="single" w:sz="4" w:space="0" w:color="auto"/>
              <w:right w:val="single" w:sz="4" w:space="0" w:color="auto"/>
            </w:tcBorders>
          </w:tcPr>
          <w:p w14:paraId="2EEE22DF" w14:textId="0C88F978" w:rsidR="00AA2C7C" w:rsidRPr="006F4290" w:rsidRDefault="00AA2C7C" w:rsidP="00AA2C7C">
            <w:pPr>
              <w:rPr>
                <w:sz w:val="20"/>
                <w:szCs w:val="20"/>
              </w:rPr>
            </w:pPr>
            <w:r w:rsidRPr="006F4290">
              <w:rPr>
                <w:b/>
                <w:sz w:val="20"/>
                <w:szCs w:val="20"/>
              </w:rPr>
              <w:t>Initial Each Statement.</w:t>
            </w:r>
            <w:r w:rsidRPr="006F4290">
              <w:rPr>
                <w:sz w:val="20"/>
                <w:szCs w:val="20"/>
              </w:rPr>
              <w:t xml:space="preserve"> In order to assure timely processing, please submit this form </w:t>
            </w:r>
            <w:r w:rsidR="00533FC2">
              <w:rPr>
                <w:sz w:val="20"/>
                <w:szCs w:val="20"/>
              </w:rPr>
              <w:t>after you have pre-registered for the upcoming</w:t>
            </w:r>
            <w:r w:rsidRPr="006F4290">
              <w:rPr>
                <w:sz w:val="20"/>
                <w:szCs w:val="20"/>
              </w:rPr>
              <w:t xml:space="preserve"> semester. Veteran</w:t>
            </w:r>
            <w:r w:rsidR="009A2743">
              <w:rPr>
                <w:sz w:val="20"/>
                <w:szCs w:val="20"/>
              </w:rPr>
              <w:t xml:space="preserve"> education benefit</w:t>
            </w:r>
            <w:r w:rsidRPr="006F4290">
              <w:rPr>
                <w:sz w:val="20"/>
                <w:szCs w:val="20"/>
              </w:rPr>
              <w:t xml:space="preserve"> students will need to read, understand, and initial each statement. If you should have questions, please call the KVCC </w:t>
            </w:r>
            <w:r w:rsidR="0033522A">
              <w:rPr>
                <w:sz w:val="20"/>
                <w:szCs w:val="20"/>
              </w:rPr>
              <w:t>Financial Aid Office</w:t>
            </w:r>
            <w:r w:rsidRPr="006F4290">
              <w:rPr>
                <w:sz w:val="20"/>
                <w:szCs w:val="20"/>
              </w:rPr>
              <w:t xml:space="preserve"> at (207)</w:t>
            </w:r>
            <w:r w:rsidR="00DE5E5B">
              <w:rPr>
                <w:sz w:val="20"/>
                <w:szCs w:val="20"/>
              </w:rPr>
              <w:t xml:space="preserve"> </w:t>
            </w:r>
            <w:r w:rsidR="007E6F0B">
              <w:rPr>
                <w:sz w:val="20"/>
                <w:szCs w:val="20"/>
              </w:rPr>
              <w:t>453-5</w:t>
            </w:r>
            <w:r w:rsidR="00FD1A34">
              <w:rPr>
                <w:sz w:val="20"/>
                <w:szCs w:val="20"/>
              </w:rPr>
              <w:t>130</w:t>
            </w:r>
            <w:r w:rsidRPr="006F4290">
              <w:rPr>
                <w:sz w:val="20"/>
                <w:szCs w:val="20"/>
              </w:rPr>
              <w:t>.</w:t>
            </w:r>
          </w:p>
          <w:p w14:paraId="00BC878D" w14:textId="0D09180A" w:rsidR="00AA2C7C" w:rsidRPr="005013CC" w:rsidRDefault="00AA2C7C" w:rsidP="00AA2C7C">
            <w:pPr>
              <w:ind w:left="1440"/>
              <w:rPr>
                <w:sz w:val="20"/>
                <w:szCs w:val="20"/>
              </w:rPr>
            </w:pPr>
            <w:r w:rsidRPr="005013CC">
              <w:rPr>
                <w:noProof/>
                <w:sz w:val="20"/>
                <w:szCs w:val="20"/>
              </w:rPr>
              <mc:AlternateContent>
                <mc:Choice Requires="wps">
                  <w:drawing>
                    <wp:anchor distT="0" distB="0" distL="114300" distR="114300" simplePos="0" relativeHeight="251673600" behindDoc="0" locked="0" layoutInCell="1" allowOverlap="1" wp14:anchorId="268B3B24" wp14:editId="46688F7F">
                      <wp:simplePos x="0" y="0"/>
                      <wp:positionH relativeFrom="leftMargin">
                        <wp:posOffset>333375</wp:posOffset>
                      </wp:positionH>
                      <wp:positionV relativeFrom="paragraph">
                        <wp:posOffset>27305</wp:posOffset>
                      </wp:positionV>
                      <wp:extent cx="3810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96C5" id="Rectangle 3" o:spid="_x0000_s1026" style="position:absolute;margin-left:26.25pt;margin-top:2.15pt;width:30pt;height:21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" fillcolor="window" strokecolor="windowText" strokeweight="1pt">
                      <w10:wrap anchorx="margin"/>
                    </v:rect>
                  </w:pict>
                </mc:Fallback>
              </mc:AlternateContent>
            </w:r>
            <w:r w:rsidRPr="005013CC">
              <w:rPr>
                <w:sz w:val="20"/>
                <w:szCs w:val="20"/>
              </w:rPr>
              <w:t xml:space="preserve">I understand that </w:t>
            </w:r>
            <w:r w:rsidRPr="00DD1EE1">
              <w:rPr>
                <w:sz w:val="20"/>
                <w:szCs w:val="20"/>
              </w:rPr>
              <w:t>I</w:t>
            </w:r>
            <w:r w:rsidRPr="005013CC">
              <w:rPr>
                <w:sz w:val="20"/>
                <w:szCs w:val="20"/>
              </w:rPr>
              <w:t xml:space="preserve"> am required to submit a new request form </w:t>
            </w:r>
            <w:r w:rsidRPr="00E71C0B">
              <w:rPr>
                <w:b/>
                <w:sz w:val="20"/>
                <w:szCs w:val="20"/>
                <w:u w:val="single"/>
              </w:rPr>
              <w:t xml:space="preserve">each </w:t>
            </w:r>
            <w:r w:rsidRPr="005013CC">
              <w:rPr>
                <w:sz w:val="20"/>
                <w:szCs w:val="20"/>
              </w:rPr>
              <w:t xml:space="preserve">semester that I wish to use VA educational benefits. </w:t>
            </w:r>
            <w:r w:rsidR="009A2743">
              <w:rPr>
                <w:sz w:val="20"/>
                <w:szCs w:val="20"/>
              </w:rPr>
              <w:t>Chapter 33 is the only program that pays the school directly for tuition and fees.  All other chapters pay the funds to the student, and you are required to pay KVCC for each semester’s charges.</w:t>
            </w:r>
          </w:p>
          <w:p w14:paraId="5BA8EB16" w14:textId="77777777" w:rsidR="00AA2C7C" w:rsidRPr="005013CC" w:rsidRDefault="00AA2C7C" w:rsidP="00AA2C7C">
            <w:pPr>
              <w:ind w:left="1440"/>
              <w:rPr>
                <w:sz w:val="20"/>
                <w:szCs w:val="20"/>
              </w:rPr>
            </w:pPr>
            <w:r w:rsidRPr="005013CC">
              <w:rPr>
                <w:noProof/>
                <w:sz w:val="20"/>
                <w:szCs w:val="20"/>
              </w:rPr>
              <mc:AlternateContent>
                <mc:Choice Requires="wps">
                  <w:drawing>
                    <wp:anchor distT="0" distB="0" distL="114300" distR="114300" simplePos="0" relativeHeight="251674624" behindDoc="0" locked="0" layoutInCell="1" allowOverlap="1" wp14:anchorId="3455D68D" wp14:editId="5C14A9C6">
                      <wp:simplePos x="0" y="0"/>
                      <wp:positionH relativeFrom="leftMargin">
                        <wp:posOffset>342900</wp:posOffset>
                      </wp:positionH>
                      <wp:positionV relativeFrom="paragraph">
                        <wp:posOffset>39370</wp:posOffset>
                      </wp:positionV>
                      <wp:extent cx="3810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A27B" id="Rectangle 4" o:spid="_x0000_s1026" style="position:absolute;margin-left:27pt;margin-top:3.1pt;width:30pt;height:21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" fillcolor="window" strokecolor="windowText" strokeweight="1pt">
                      <w10:wrap anchorx="margin"/>
                    </v:rect>
                  </w:pict>
                </mc:Fallback>
              </mc:AlternateContent>
            </w:r>
            <w:r w:rsidRPr="005013CC">
              <w:rPr>
                <w:sz w:val="20"/>
                <w:szCs w:val="20"/>
              </w:rPr>
              <w:t xml:space="preserve">My </w:t>
            </w:r>
            <w:r w:rsidR="0019098E">
              <w:rPr>
                <w:sz w:val="20"/>
                <w:szCs w:val="20"/>
              </w:rPr>
              <w:t>Advising Worksheet</w:t>
            </w:r>
            <w:r w:rsidRPr="005013CC">
              <w:rPr>
                <w:sz w:val="20"/>
                <w:szCs w:val="20"/>
              </w:rPr>
              <w:t xml:space="preserve"> has been reviewed, and I understand only courses required for my program of study will be eligible for VA certification and that I am responsible for paying for any course(es) outside my program of study. </w:t>
            </w:r>
          </w:p>
          <w:p w14:paraId="7A4F940A" w14:textId="77777777" w:rsidR="00AA2C7C" w:rsidRPr="005013CC" w:rsidRDefault="00761FFC" w:rsidP="00AA2C7C">
            <w:pPr>
              <w:ind w:left="1440"/>
              <w:rPr>
                <w:sz w:val="20"/>
                <w:szCs w:val="20"/>
              </w:rPr>
            </w:pPr>
            <w:r w:rsidRPr="005013CC">
              <w:rPr>
                <w:noProof/>
                <w:sz w:val="20"/>
                <w:szCs w:val="20"/>
              </w:rPr>
              <mc:AlternateContent>
                <mc:Choice Requires="wps">
                  <w:drawing>
                    <wp:anchor distT="0" distB="0" distL="114300" distR="114300" simplePos="0" relativeHeight="251675648" behindDoc="0" locked="0" layoutInCell="1" allowOverlap="1" wp14:anchorId="1FC206DE" wp14:editId="718E48BD">
                      <wp:simplePos x="0" y="0"/>
                      <wp:positionH relativeFrom="leftMargin">
                        <wp:posOffset>342900</wp:posOffset>
                      </wp:positionH>
                      <wp:positionV relativeFrom="paragraph">
                        <wp:posOffset>119380</wp:posOffset>
                      </wp:positionV>
                      <wp:extent cx="38100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AB10B" id="Rectangle 5" o:spid="_x0000_s1026" style="position:absolute;margin-left:27pt;margin-top:9.4pt;width:30pt;height:21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" fillcolor="window" strokecolor="windowText" strokeweight="1pt">
                      <w10:wrap anchorx="margin"/>
                    </v:rect>
                  </w:pict>
                </mc:Fallback>
              </mc:AlternateContent>
            </w:r>
            <w:r w:rsidR="00AA2C7C" w:rsidRPr="005013CC">
              <w:rPr>
                <w:sz w:val="20"/>
                <w:szCs w:val="20"/>
              </w:rPr>
              <w:t>I understand and will adhere to the VA attendance policy and my course syllabus attendance policy. Changes to my class schedule (drop, add, withdrawal) or excessive absences (two weeks or more</w:t>
            </w:r>
            <w:r w:rsidR="00AA2C7C">
              <w:rPr>
                <w:sz w:val="20"/>
                <w:szCs w:val="20"/>
              </w:rPr>
              <w:t>) should be reported to the VA</w:t>
            </w:r>
            <w:r w:rsidR="00AA2C7C" w:rsidRPr="005013CC">
              <w:rPr>
                <w:sz w:val="20"/>
                <w:szCs w:val="20"/>
              </w:rPr>
              <w:t xml:space="preserve"> Office within one week. A VA Schedule Adjustment form should be completed and submitted within one week to prevent financial liabilities with VA and/or the College. </w:t>
            </w:r>
          </w:p>
          <w:p w14:paraId="59EF4243" w14:textId="77777777" w:rsidR="00AA2C7C" w:rsidRPr="005013CC" w:rsidRDefault="00761FFC" w:rsidP="00AA2C7C">
            <w:pPr>
              <w:ind w:left="1440"/>
              <w:rPr>
                <w:sz w:val="20"/>
                <w:szCs w:val="20"/>
              </w:rPr>
            </w:pPr>
            <w:r w:rsidRPr="005013CC">
              <w:rPr>
                <w:noProof/>
                <w:sz w:val="20"/>
                <w:szCs w:val="20"/>
              </w:rPr>
              <mc:AlternateContent>
                <mc:Choice Requires="wps">
                  <w:drawing>
                    <wp:anchor distT="0" distB="0" distL="114300" distR="114300" simplePos="0" relativeHeight="251676672" behindDoc="0" locked="0" layoutInCell="1" allowOverlap="1" wp14:anchorId="7A896F8C" wp14:editId="0589357D">
                      <wp:simplePos x="0" y="0"/>
                      <wp:positionH relativeFrom="leftMargin">
                        <wp:posOffset>333375</wp:posOffset>
                      </wp:positionH>
                      <wp:positionV relativeFrom="paragraph">
                        <wp:posOffset>60325</wp:posOffset>
                      </wp:positionV>
                      <wp:extent cx="3810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010E" id="Rectangle 6" o:spid="_x0000_s1026" style="position:absolute;margin-left:26.25pt;margin-top:4.75pt;width:30pt;height:21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" fillcolor="window" strokecolor="windowText" strokeweight="1pt">
                      <w10:wrap anchorx="margin"/>
                    </v:rect>
                  </w:pict>
                </mc:Fallback>
              </mc:AlternateContent>
            </w:r>
            <w:r w:rsidR="00AA2C7C" w:rsidRPr="005013CC">
              <w:rPr>
                <w:sz w:val="20"/>
                <w:szCs w:val="20"/>
              </w:rPr>
              <w:t>I understand that my VA benefits will not cover developm</w:t>
            </w:r>
            <w:r w:rsidR="00AA2C7C">
              <w:rPr>
                <w:sz w:val="20"/>
                <w:szCs w:val="20"/>
              </w:rPr>
              <w:t>ental/remedial courses (e.g. ENG 031</w:t>
            </w:r>
            <w:r w:rsidR="00FC4855">
              <w:rPr>
                <w:sz w:val="20"/>
                <w:szCs w:val="20"/>
              </w:rPr>
              <w:t>, MAT 025</w:t>
            </w:r>
            <w:r w:rsidR="00AA2C7C">
              <w:rPr>
                <w:sz w:val="20"/>
                <w:szCs w:val="20"/>
              </w:rPr>
              <w:t xml:space="preserve"> or MAT 031</w:t>
            </w:r>
            <w:r w:rsidR="00AA2C7C" w:rsidRPr="005013CC">
              <w:rPr>
                <w:sz w:val="20"/>
                <w:szCs w:val="20"/>
              </w:rPr>
              <w:t xml:space="preserve"> courses) taken online, or in class developmental/remedial courses with an online lab. </w:t>
            </w:r>
          </w:p>
          <w:p w14:paraId="4ACDDD48" w14:textId="0295DA7A" w:rsidR="00AA2C7C" w:rsidRDefault="00AA2C7C" w:rsidP="00AA2C7C">
            <w:pPr>
              <w:ind w:left="1440"/>
              <w:rPr>
                <w:sz w:val="20"/>
                <w:szCs w:val="20"/>
              </w:rPr>
            </w:pPr>
            <w:r w:rsidRPr="005013CC">
              <w:rPr>
                <w:noProof/>
                <w:sz w:val="20"/>
                <w:szCs w:val="20"/>
              </w:rPr>
              <mc:AlternateContent>
                <mc:Choice Requires="wps">
                  <w:drawing>
                    <wp:anchor distT="0" distB="0" distL="114300" distR="114300" simplePos="0" relativeHeight="251677696" behindDoc="0" locked="0" layoutInCell="1" allowOverlap="1" wp14:anchorId="7BD5B7FA" wp14:editId="50FFDB2B">
                      <wp:simplePos x="0" y="0"/>
                      <wp:positionH relativeFrom="leftMargin">
                        <wp:posOffset>333375</wp:posOffset>
                      </wp:positionH>
                      <wp:positionV relativeFrom="paragraph">
                        <wp:posOffset>41275</wp:posOffset>
                      </wp:positionV>
                      <wp:extent cx="3810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C80F" id="Rectangle 7" o:spid="_x0000_s1026" style="position:absolute;margin-left:26.25pt;margin-top:3.25pt;width:30pt;height:21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" fillcolor="window" strokecolor="windowText" strokeweight="1pt">
                      <w10:wrap anchorx="margin"/>
                    </v:rect>
                  </w:pict>
                </mc:Fallback>
              </mc:AlternateContent>
            </w:r>
            <w:r w:rsidRPr="005013CC">
              <w:rPr>
                <w:sz w:val="20"/>
                <w:szCs w:val="20"/>
              </w:rPr>
              <w:t>I understand that once I have submitted my VA Certification Request Form, a VA hold will be placed on my account.</w:t>
            </w:r>
            <w:r w:rsidR="00533FC2">
              <w:rPr>
                <w:sz w:val="20"/>
                <w:szCs w:val="20"/>
              </w:rPr>
              <w:t xml:space="preserve">  This hold will not prevent you from making adjustments to your schedule, but is a reminder that</w:t>
            </w:r>
            <w:r w:rsidRPr="005013CC">
              <w:rPr>
                <w:sz w:val="20"/>
                <w:szCs w:val="20"/>
              </w:rPr>
              <w:t xml:space="preserve"> </w:t>
            </w:r>
            <w:r w:rsidR="00533FC2">
              <w:rPr>
                <w:sz w:val="20"/>
                <w:szCs w:val="20"/>
              </w:rPr>
              <w:t xml:space="preserve">you are required to notify the Financial Aid Office of </w:t>
            </w:r>
            <w:r w:rsidRPr="005013CC">
              <w:rPr>
                <w:sz w:val="20"/>
                <w:szCs w:val="20"/>
              </w:rPr>
              <w:t xml:space="preserve"> any adjustments (drop/add) to </w:t>
            </w:r>
            <w:r w:rsidR="00533FC2">
              <w:rPr>
                <w:sz w:val="20"/>
                <w:szCs w:val="20"/>
              </w:rPr>
              <w:t>your</w:t>
            </w:r>
            <w:r w:rsidRPr="005013CC">
              <w:rPr>
                <w:sz w:val="20"/>
                <w:szCs w:val="20"/>
              </w:rPr>
              <w:t xml:space="preserve"> sche</w:t>
            </w:r>
            <w:r>
              <w:rPr>
                <w:sz w:val="20"/>
                <w:szCs w:val="20"/>
              </w:rPr>
              <w:t>dule</w:t>
            </w:r>
            <w:r w:rsidRPr="005013CC">
              <w:rPr>
                <w:sz w:val="20"/>
                <w:szCs w:val="20"/>
              </w:rPr>
              <w:t>.</w:t>
            </w:r>
          </w:p>
          <w:p w14:paraId="56AEDDEF" w14:textId="240C7248" w:rsidR="00AA2C7C" w:rsidRDefault="00AA2C7C" w:rsidP="00DE5E5B">
            <w:pPr>
              <w:ind w:left="1440"/>
              <w:rPr>
                <w:sz w:val="20"/>
                <w:szCs w:val="20"/>
              </w:rPr>
            </w:pPr>
            <w:r w:rsidRPr="005013CC">
              <w:rPr>
                <w:noProof/>
                <w:sz w:val="20"/>
                <w:szCs w:val="20"/>
              </w:rPr>
              <mc:AlternateContent>
                <mc:Choice Requires="wps">
                  <w:drawing>
                    <wp:anchor distT="0" distB="0" distL="114300" distR="114300" simplePos="0" relativeHeight="251678720" behindDoc="0" locked="0" layoutInCell="1" allowOverlap="1" wp14:anchorId="0287E973" wp14:editId="331398AD">
                      <wp:simplePos x="0" y="0"/>
                      <wp:positionH relativeFrom="leftMargin">
                        <wp:posOffset>333375</wp:posOffset>
                      </wp:positionH>
                      <wp:positionV relativeFrom="paragraph">
                        <wp:posOffset>220345</wp:posOffset>
                      </wp:positionV>
                      <wp:extent cx="3810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4E13D" id="Rectangle 10" o:spid="_x0000_s1026" style="position:absolute;margin-left:26.25pt;margin-top:17.35pt;width:30pt;height:21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" fillcolor="window" strokecolor="windowText" strokeweight="1pt">
                      <w10:wrap anchorx="margin"/>
                    </v:rect>
                  </w:pict>
                </mc:Fallback>
              </mc:AlternateContent>
            </w:r>
            <w:r>
              <w:rPr>
                <w:sz w:val="20"/>
                <w:szCs w:val="20"/>
              </w:rPr>
              <w:t xml:space="preserve">I understand that </w:t>
            </w:r>
            <w:r w:rsidR="009A2743">
              <w:rPr>
                <w:sz w:val="20"/>
                <w:szCs w:val="20"/>
              </w:rPr>
              <w:t>I must meet KVCC’s academic standards</w:t>
            </w:r>
            <w:r w:rsidR="005D1120">
              <w:rPr>
                <w:sz w:val="20"/>
                <w:szCs w:val="20"/>
              </w:rPr>
              <w:t xml:space="preserve"> required for progression towards degree completion, and if I am not and</w:t>
            </w:r>
            <w:r w:rsidR="009A2743">
              <w:rPr>
                <w:sz w:val="20"/>
                <w:szCs w:val="20"/>
              </w:rPr>
              <w:t xml:space="preserve"> am placed on academic probation, that information will be reported to the VA.  Students are required to be in good academic standing with KVCC to receive benefits.  </w:t>
            </w:r>
          </w:p>
        </w:tc>
      </w:tr>
      <w:tr w:rsidR="006F4290" w14:paraId="0F6018E3" w14:textId="77777777" w:rsidTr="0054112E">
        <w:trPr>
          <w:trHeight w:val="100"/>
        </w:trPr>
        <w:tc>
          <w:tcPr>
            <w:tcW w:w="11115" w:type="dxa"/>
            <w:gridSpan w:val="6"/>
            <w:tcBorders>
              <w:top w:val="single" w:sz="4" w:space="0" w:color="auto"/>
              <w:left w:val="single" w:sz="4" w:space="0" w:color="auto"/>
              <w:bottom w:val="single" w:sz="4" w:space="0" w:color="auto"/>
              <w:right w:val="single" w:sz="4" w:space="0" w:color="auto"/>
            </w:tcBorders>
          </w:tcPr>
          <w:p w14:paraId="421CC011" w14:textId="77777777" w:rsidR="006F4290" w:rsidRPr="006F4290" w:rsidRDefault="006F4290" w:rsidP="00B01FDB">
            <w:r w:rsidRPr="006F4290">
              <w:rPr>
                <w:b/>
              </w:rPr>
              <w:t>Note for Chapter 1606 and 1607 students only</w:t>
            </w:r>
            <w:r w:rsidRPr="006F4290">
              <w:t xml:space="preserve">: School VA Certifying Officials are not permitted to certify classes for benefits under Chapter 1606 or 1607 if the student is receiving Federal Tuition Assistance for the class. This does not apply to students using State Tuition Assistance. </w:t>
            </w:r>
          </w:p>
          <w:p w14:paraId="64011BD3" w14:textId="77777777" w:rsidR="006F4290" w:rsidRPr="006F4290" w:rsidRDefault="006F4290" w:rsidP="00B01FDB">
            <w:r w:rsidRPr="006F4290">
              <w:t xml:space="preserve">By completing and submitting this document, I give permission to the </w:t>
            </w:r>
            <w:r w:rsidR="0019098E">
              <w:t>Financial Aid</w:t>
            </w:r>
            <w:r w:rsidRPr="006F4290">
              <w:t xml:space="preserve"> Office to certify my required courses.</w:t>
            </w:r>
          </w:p>
          <w:p w14:paraId="19954AB7" w14:textId="77777777" w:rsidR="006F4290" w:rsidRDefault="006F4290" w:rsidP="00B01FDB">
            <w:pPr>
              <w:rPr>
                <w:b/>
              </w:rPr>
            </w:pPr>
            <w:r w:rsidRPr="006F4290">
              <w:rPr>
                <w:b/>
              </w:rPr>
              <w:t>Signature: ___________________________________ Date: ___________________________________________</w:t>
            </w:r>
          </w:p>
        </w:tc>
      </w:tr>
    </w:tbl>
    <w:p w14:paraId="74A77E19" w14:textId="77777777" w:rsidR="00DE5E5B" w:rsidRPr="0037561B" w:rsidRDefault="00DE5E5B" w:rsidP="00DE5E5B">
      <w:pPr>
        <w:pStyle w:val="ListParagraph"/>
        <w:ind w:left="0"/>
        <w:rPr>
          <w:rFonts w:asciiTheme="minorHAnsi" w:hAnsiTheme="minorHAnsi" w:cs="Arial"/>
          <w:sz w:val="17"/>
          <w:szCs w:val="17"/>
        </w:rPr>
      </w:pPr>
      <w:r w:rsidRPr="0037561B">
        <w:rPr>
          <w:rFonts w:asciiTheme="minorHAnsi" w:hAnsiTheme="minorHAnsi" w:cs="Arial"/>
          <w:sz w:val="17"/>
          <w:szCs w:val="17"/>
        </w:rPr>
        <w:t>Kennebec Valley Community College is an equal opportunity/affirmative action institution and employer. For more information, please call (207) 453-5019.</w:t>
      </w:r>
    </w:p>
    <w:p w14:paraId="589D89C7" w14:textId="77777777" w:rsidR="005013CC" w:rsidRPr="004A13C1" w:rsidRDefault="005013CC" w:rsidP="005013CC"/>
    <w:sectPr w:rsidR="005013CC" w:rsidRPr="004A13C1" w:rsidSect="002C2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5D"/>
    <w:rsid w:val="00171D71"/>
    <w:rsid w:val="0019098E"/>
    <w:rsid w:val="002170A3"/>
    <w:rsid w:val="002C265D"/>
    <w:rsid w:val="0033522A"/>
    <w:rsid w:val="004A13C1"/>
    <w:rsid w:val="005013CC"/>
    <w:rsid w:val="00533FC2"/>
    <w:rsid w:val="0054112E"/>
    <w:rsid w:val="00554C7A"/>
    <w:rsid w:val="00594E88"/>
    <w:rsid w:val="005D1120"/>
    <w:rsid w:val="005D63C5"/>
    <w:rsid w:val="006C7ADE"/>
    <w:rsid w:val="006F4290"/>
    <w:rsid w:val="00761FFC"/>
    <w:rsid w:val="00765B3A"/>
    <w:rsid w:val="007E6F0B"/>
    <w:rsid w:val="00822794"/>
    <w:rsid w:val="009A2743"/>
    <w:rsid w:val="009C039C"/>
    <w:rsid w:val="009D32D7"/>
    <w:rsid w:val="009E33A0"/>
    <w:rsid w:val="00AA2C7C"/>
    <w:rsid w:val="00AC1E16"/>
    <w:rsid w:val="00C6770B"/>
    <w:rsid w:val="00D80BBF"/>
    <w:rsid w:val="00DD1EE1"/>
    <w:rsid w:val="00DE5E5B"/>
    <w:rsid w:val="00E02FBE"/>
    <w:rsid w:val="00E33559"/>
    <w:rsid w:val="00E71C0B"/>
    <w:rsid w:val="00F05D56"/>
    <w:rsid w:val="00FB5757"/>
    <w:rsid w:val="00FC4855"/>
    <w:rsid w:val="00FD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6F76"/>
  <w15:chartTrackingRefBased/>
  <w15:docId w15:val="{B053373D-F827-4A17-8617-D81D3FB3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5B"/>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76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Karleen Howard</dc:creator>
  <cp:keywords/>
  <dc:description/>
  <cp:lastModifiedBy>Kathryn Blair</cp:lastModifiedBy>
  <cp:revision>4</cp:revision>
  <cp:lastPrinted>2020-03-04T13:20:00Z</cp:lastPrinted>
  <dcterms:created xsi:type="dcterms:W3CDTF">2020-03-04T13:21:00Z</dcterms:created>
  <dcterms:modified xsi:type="dcterms:W3CDTF">2020-09-22T19:12:00Z</dcterms:modified>
</cp:coreProperties>
</file>